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55F8" w:rsidRDefault="00C855F8" w:rsidP="00C855F8">
      <w:pPr>
        <w:jc w:val="center"/>
        <w:rPr>
          <w:rFonts w:ascii="Times New Roman" w:hAnsi="Times New Roman"/>
          <w:b/>
          <w:sz w:val="28"/>
          <w:szCs w:val="28"/>
        </w:rPr>
      </w:pPr>
      <w:r w:rsidRPr="00B96ED0">
        <w:rPr>
          <w:noProof/>
          <w:lang w:eastAsia="ru-RU"/>
        </w:rPr>
        <w:drawing>
          <wp:inline distT="0" distB="0" distL="0" distR="0">
            <wp:extent cx="1943100" cy="2990850"/>
            <wp:effectExtent l="0" t="0" r="0" b="0"/>
            <wp:docPr id="1" name="Рисунок 1" descr="портрет-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ортрет-4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2990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55F8" w:rsidRDefault="00C855F8" w:rsidP="00C855F8">
      <w:pPr>
        <w:jc w:val="center"/>
        <w:rPr>
          <w:rFonts w:ascii="Times New Roman" w:hAnsi="Times New Roman"/>
          <w:b/>
          <w:sz w:val="28"/>
          <w:szCs w:val="28"/>
        </w:rPr>
      </w:pPr>
    </w:p>
    <w:p w:rsidR="00C855F8" w:rsidRPr="004D0676" w:rsidRDefault="00C855F8" w:rsidP="00C855F8">
      <w:pPr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4D0676">
        <w:rPr>
          <w:rFonts w:ascii="Times New Roman" w:hAnsi="Times New Roman"/>
          <w:b/>
          <w:sz w:val="28"/>
          <w:szCs w:val="28"/>
        </w:rPr>
        <w:t xml:space="preserve">Равиль </w:t>
      </w:r>
      <w:proofErr w:type="spellStart"/>
      <w:r w:rsidRPr="004D0676">
        <w:rPr>
          <w:rFonts w:ascii="Times New Roman" w:hAnsi="Times New Roman"/>
          <w:b/>
          <w:sz w:val="28"/>
          <w:szCs w:val="28"/>
        </w:rPr>
        <w:t>Рахимович</w:t>
      </w:r>
      <w:proofErr w:type="spellEnd"/>
      <w:r w:rsidRPr="004D0676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4D0676">
        <w:rPr>
          <w:rFonts w:ascii="Times New Roman" w:hAnsi="Times New Roman"/>
          <w:b/>
          <w:sz w:val="28"/>
          <w:szCs w:val="28"/>
        </w:rPr>
        <w:t>Тумашев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r w:rsidRPr="008201EC">
        <w:rPr>
          <w:b/>
          <w:sz w:val="28"/>
          <w:szCs w:val="28"/>
        </w:rPr>
        <w:t>(21</w:t>
      </w:r>
      <w:r w:rsidRPr="008201EC">
        <w:rPr>
          <w:rFonts w:ascii="Times New Roman" w:hAnsi="Times New Roman"/>
          <w:b/>
          <w:sz w:val="28"/>
          <w:szCs w:val="28"/>
        </w:rPr>
        <w:t>.</w:t>
      </w:r>
      <w:r w:rsidRPr="008201EC">
        <w:rPr>
          <w:b/>
          <w:sz w:val="28"/>
          <w:szCs w:val="28"/>
        </w:rPr>
        <w:t>04</w:t>
      </w:r>
      <w:r w:rsidRPr="008201EC">
        <w:rPr>
          <w:rFonts w:ascii="Times New Roman" w:hAnsi="Times New Roman"/>
          <w:b/>
          <w:sz w:val="28"/>
          <w:szCs w:val="28"/>
        </w:rPr>
        <w:t>.</w:t>
      </w:r>
      <w:r w:rsidRPr="008201EC">
        <w:rPr>
          <w:b/>
          <w:sz w:val="28"/>
          <w:szCs w:val="28"/>
        </w:rPr>
        <w:t xml:space="preserve">1923 </w:t>
      </w:r>
      <w:r w:rsidRPr="008201EC">
        <w:rPr>
          <w:rFonts w:ascii="Times New Roman" w:hAnsi="Times New Roman"/>
          <w:b/>
          <w:sz w:val="28"/>
          <w:szCs w:val="28"/>
        </w:rPr>
        <w:t>–</w:t>
      </w:r>
      <w:r w:rsidRPr="008201EC">
        <w:rPr>
          <w:b/>
          <w:sz w:val="28"/>
          <w:szCs w:val="28"/>
        </w:rPr>
        <w:t xml:space="preserve"> </w:t>
      </w:r>
      <w:r w:rsidRPr="008201EC">
        <w:rPr>
          <w:rFonts w:ascii="Times New Roman" w:hAnsi="Times New Roman"/>
          <w:b/>
          <w:sz w:val="28"/>
          <w:szCs w:val="28"/>
        </w:rPr>
        <w:t>2.01.2016</w:t>
      </w:r>
      <w:r w:rsidRPr="008201EC">
        <w:rPr>
          <w:b/>
          <w:sz w:val="28"/>
          <w:szCs w:val="28"/>
        </w:rPr>
        <w:t>)</w:t>
      </w:r>
    </w:p>
    <w:p w:rsidR="00C855F8" w:rsidRDefault="00C855F8" w:rsidP="00993735">
      <w:pPr>
        <w:pStyle w:val="a3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</w:p>
    <w:p w:rsidR="00993735" w:rsidRPr="00993735" w:rsidRDefault="00993735" w:rsidP="00993735">
      <w:pPr>
        <w:pStyle w:val="a3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993735">
        <w:rPr>
          <w:color w:val="000000"/>
          <w:sz w:val="28"/>
          <w:szCs w:val="28"/>
        </w:rPr>
        <w:t>2 января 2016 года</w:t>
      </w:r>
      <w:r w:rsidRPr="00993735">
        <w:rPr>
          <w:sz w:val="28"/>
          <w:szCs w:val="28"/>
        </w:rPr>
        <w:t xml:space="preserve"> после тяжелой болезни скончался выдающийся режиссер, педагог, заслуженный деятель искусств Татарской АССР, лауреат Государственной премии ТАССР имени </w:t>
      </w:r>
      <w:proofErr w:type="spellStart"/>
      <w:r w:rsidRPr="00993735">
        <w:rPr>
          <w:sz w:val="28"/>
          <w:szCs w:val="28"/>
        </w:rPr>
        <w:t>Г.Тукая</w:t>
      </w:r>
      <w:proofErr w:type="spellEnd"/>
      <w:r w:rsidRPr="00993735">
        <w:rPr>
          <w:sz w:val="28"/>
          <w:szCs w:val="28"/>
        </w:rPr>
        <w:t xml:space="preserve"> Равиль </w:t>
      </w:r>
      <w:proofErr w:type="spellStart"/>
      <w:r w:rsidRPr="00993735">
        <w:rPr>
          <w:sz w:val="28"/>
          <w:szCs w:val="28"/>
        </w:rPr>
        <w:t>Рахимович</w:t>
      </w:r>
      <w:proofErr w:type="spellEnd"/>
      <w:r w:rsidRPr="00993735">
        <w:rPr>
          <w:sz w:val="28"/>
          <w:szCs w:val="28"/>
        </w:rPr>
        <w:t xml:space="preserve"> </w:t>
      </w:r>
      <w:proofErr w:type="spellStart"/>
      <w:r w:rsidRPr="00993735">
        <w:rPr>
          <w:sz w:val="28"/>
          <w:szCs w:val="28"/>
        </w:rPr>
        <w:t>Тумашев</w:t>
      </w:r>
      <w:proofErr w:type="spellEnd"/>
      <w:r w:rsidRPr="00993735">
        <w:rPr>
          <w:sz w:val="28"/>
          <w:szCs w:val="28"/>
        </w:rPr>
        <w:t>.</w:t>
      </w:r>
    </w:p>
    <w:p w:rsidR="00993735" w:rsidRPr="00993735" w:rsidRDefault="00993735" w:rsidP="00993735">
      <w:pPr>
        <w:pStyle w:val="a3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993735">
        <w:rPr>
          <w:sz w:val="28"/>
          <w:szCs w:val="28"/>
        </w:rPr>
        <w:t xml:space="preserve">Равиль </w:t>
      </w:r>
      <w:proofErr w:type="spellStart"/>
      <w:r w:rsidRPr="00993735">
        <w:rPr>
          <w:sz w:val="28"/>
          <w:szCs w:val="28"/>
        </w:rPr>
        <w:t>Тумашев</w:t>
      </w:r>
      <w:proofErr w:type="spellEnd"/>
      <w:r w:rsidRPr="00993735">
        <w:rPr>
          <w:sz w:val="28"/>
          <w:szCs w:val="28"/>
        </w:rPr>
        <w:t xml:space="preserve"> родился 21 апреля 1923 года в Семипалатинске в семье известных театральных деятелей </w:t>
      </w:r>
      <w:proofErr w:type="spellStart"/>
      <w:r w:rsidRPr="00993735">
        <w:rPr>
          <w:sz w:val="28"/>
          <w:szCs w:val="28"/>
        </w:rPr>
        <w:t>Кашифы</w:t>
      </w:r>
      <w:proofErr w:type="spellEnd"/>
      <w:r w:rsidRPr="00993735">
        <w:rPr>
          <w:sz w:val="28"/>
          <w:szCs w:val="28"/>
        </w:rPr>
        <w:t xml:space="preserve"> и </w:t>
      </w:r>
      <w:proofErr w:type="spellStart"/>
      <w:r w:rsidRPr="00993735">
        <w:rPr>
          <w:sz w:val="28"/>
          <w:szCs w:val="28"/>
        </w:rPr>
        <w:t>Рахима</w:t>
      </w:r>
      <w:proofErr w:type="spellEnd"/>
      <w:r w:rsidRPr="00993735">
        <w:rPr>
          <w:sz w:val="28"/>
          <w:szCs w:val="28"/>
        </w:rPr>
        <w:t xml:space="preserve"> </w:t>
      </w:r>
      <w:proofErr w:type="spellStart"/>
      <w:r w:rsidRPr="00993735">
        <w:rPr>
          <w:sz w:val="28"/>
          <w:szCs w:val="28"/>
        </w:rPr>
        <w:t>Тумашевых</w:t>
      </w:r>
      <w:proofErr w:type="spellEnd"/>
      <w:r w:rsidRPr="00993735">
        <w:rPr>
          <w:sz w:val="28"/>
          <w:szCs w:val="28"/>
        </w:rPr>
        <w:t xml:space="preserve">. В 1941 году окончил школу №15 </w:t>
      </w:r>
      <w:proofErr w:type="spellStart"/>
      <w:r w:rsidRPr="00993735">
        <w:rPr>
          <w:sz w:val="28"/>
          <w:szCs w:val="28"/>
        </w:rPr>
        <w:t>г.Казани</w:t>
      </w:r>
      <w:proofErr w:type="spellEnd"/>
      <w:r w:rsidRPr="00993735">
        <w:rPr>
          <w:sz w:val="28"/>
          <w:szCs w:val="28"/>
        </w:rPr>
        <w:t xml:space="preserve"> и был призван в Красную Армию.</w:t>
      </w:r>
    </w:p>
    <w:p w:rsidR="00993735" w:rsidRPr="00993735" w:rsidRDefault="00993735" w:rsidP="00993735">
      <w:pPr>
        <w:pStyle w:val="a3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993735">
        <w:rPr>
          <w:sz w:val="28"/>
          <w:szCs w:val="28"/>
        </w:rPr>
        <w:t xml:space="preserve">Равиль </w:t>
      </w:r>
      <w:proofErr w:type="spellStart"/>
      <w:r w:rsidRPr="00993735">
        <w:rPr>
          <w:sz w:val="28"/>
          <w:szCs w:val="28"/>
        </w:rPr>
        <w:t>Рахимович</w:t>
      </w:r>
      <w:proofErr w:type="spellEnd"/>
      <w:r w:rsidRPr="00993735">
        <w:rPr>
          <w:sz w:val="28"/>
          <w:szCs w:val="28"/>
        </w:rPr>
        <w:t xml:space="preserve"> – ветеран Великой Отечественной войны, принимал участие в боевой операции на Курской дуге, в освобождении Украины и Польши. Награжден орденом Красной Звезды, медалью «За боевые заслуги», двумя наградами Польской Народной Республики «Серебряный Крест Заслуги».</w:t>
      </w:r>
    </w:p>
    <w:p w:rsidR="00993735" w:rsidRPr="00993735" w:rsidRDefault="00993735" w:rsidP="00993735">
      <w:pPr>
        <w:pStyle w:val="a3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proofErr w:type="spellStart"/>
      <w:r w:rsidRPr="00993735">
        <w:rPr>
          <w:sz w:val="28"/>
          <w:szCs w:val="28"/>
        </w:rPr>
        <w:t>Р.Р.Тумашев</w:t>
      </w:r>
      <w:proofErr w:type="spellEnd"/>
      <w:r w:rsidRPr="00993735">
        <w:rPr>
          <w:sz w:val="28"/>
          <w:szCs w:val="28"/>
        </w:rPr>
        <w:t xml:space="preserve"> окончил режиссерский факультет Государственного института театрального искусства </w:t>
      </w:r>
      <w:proofErr w:type="spellStart"/>
      <w:r w:rsidRPr="00993735">
        <w:rPr>
          <w:sz w:val="28"/>
          <w:szCs w:val="28"/>
        </w:rPr>
        <w:t>им.А.В.Луначарского</w:t>
      </w:r>
      <w:proofErr w:type="spellEnd"/>
      <w:r w:rsidRPr="00993735">
        <w:rPr>
          <w:sz w:val="28"/>
          <w:szCs w:val="28"/>
        </w:rPr>
        <w:t>. После успешной постановки дипломного спектакля «</w:t>
      </w:r>
      <w:proofErr w:type="spellStart"/>
      <w:r w:rsidRPr="00993735">
        <w:rPr>
          <w:sz w:val="28"/>
          <w:szCs w:val="28"/>
        </w:rPr>
        <w:t>Галиябану</w:t>
      </w:r>
      <w:proofErr w:type="spellEnd"/>
      <w:r w:rsidRPr="00993735">
        <w:rPr>
          <w:sz w:val="28"/>
          <w:szCs w:val="28"/>
        </w:rPr>
        <w:t xml:space="preserve">» по пьесе </w:t>
      </w:r>
      <w:proofErr w:type="spellStart"/>
      <w:r w:rsidRPr="00993735">
        <w:rPr>
          <w:sz w:val="28"/>
          <w:szCs w:val="28"/>
        </w:rPr>
        <w:t>М.Файзи</w:t>
      </w:r>
      <w:proofErr w:type="spellEnd"/>
      <w:r w:rsidRPr="00993735">
        <w:rPr>
          <w:sz w:val="28"/>
          <w:szCs w:val="28"/>
        </w:rPr>
        <w:t xml:space="preserve"> </w:t>
      </w:r>
      <w:proofErr w:type="spellStart"/>
      <w:r w:rsidRPr="00993735">
        <w:rPr>
          <w:sz w:val="28"/>
          <w:szCs w:val="28"/>
        </w:rPr>
        <w:t>Р.Тумашев</w:t>
      </w:r>
      <w:proofErr w:type="spellEnd"/>
      <w:r w:rsidRPr="00993735">
        <w:rPr>
          <w:sz w:val="28"/>
          <w:szCs w:val="28"/>
        </w:rPr>
        <w:t xml:space="preserve"> в 1952 году был приглашен режиссером в Татарский академический театр, где поставил около 20 спектаклей, среди которых «Отелло» </w:t>
      </w:r>
      <w:proofErr w:type="spellStart"/>
      <w:r w:rsidRPr="00993735">
        <w:rPr>
          <w:sz w:val="28"/>
          <w:szCs w:val="28"/>
        </w:rPr>
        <w:t>В.Шекспира</w:t>
      </w:r>
      <w:proofErr w:type="spellEnd"/>
      <w:r w:rsidRPr="00993735">
        <w:rPr>
          <w:sz w:val="28"/>
          <w:szCs w:val="28"/>
        </w:rPr>
        <w:t xml:space="preserve">, «Анджело» </w:t>
      </w:r>
      <w:proofErr w:type="spellStart"/>
      <w:r w:rsidRPr="00993735">
        <w:rPr>
          <w:sz w:val="28"/>
          <w:szCs w:val="28"/>
        </w:rPr>
        <w:t>В.Гюго</w:t>
      </w:r>
      <w:proofErr w:type="spellEnd"/>
      <w:r w:rsidRPr="00993735">
        <w:rPr>
          <w:sz w:val="28"/>
          <w:szCs w:val="28"/>
        </w:rPr>
        <w:t xml:space="preserve">, «Наследники </w:t>
      </w:r>
      <w:proofErr w:type="spellStart"/>
      <w:r w:rsidRPr="00993735">
        <w:rPr>
          <w:sz w:val="28"/>
          <w:szCs w:val="28"/>
        </w:rPr>
        <w:t>Рабурдена</w:t>
      </w:r>
      <w:proofErr w:type="spellEnd"/>
      <w:r w:rsidRPr="00993735">
        <w:rPr>
          <w:sz w:val="28"/>
          <w:szCs w:val="28"/>
        </w:rPr>
        <w:t xml:space="preserve">» </w:t>
      </w:r>
      <w:proofErr w:type="spellStart"/>
      <w:r w:rsidRPr="00993735">
        <w:rPr>
          <w:sz w:val="28"/>
          <w:szCs w:val="28"/>
        </w:rPr>
        <w:t>Э.Золя</w:t>
      </w:r>
      <w:proofErr w:type="spellEnd"/>
      <w:r w:rsidRPr="00993735">
        <w:rPr>
          <w:sz w:val="28"/>
          <w:szCs w:val="28"/>
        </w:rPr>
        <w:t xml:space="preserve">, «Легенда о любви» </w:t>
      </w:r>
      <w:proofErr w:type="spellStart"/>
      <w:r w:rsidRPr="00993735">
        <w:rPr>
          <w:sz w:val="28"/>
          <w:szCs w:val="28"/>
        </w:rPr>
        <w:t>Н.Хикмета</w:t>
      </w:r>
      <w:proofErr w:type="spellEnd"/>
      <w:r w:rsidRPr="00993735">
        <w:rPr>
          <w:sz w:val="28"/>
          <w:szCs w:val="28"/>
        </w:rPr>
        <w:t xml:space="preserve">, «Казанское полотенце» </w:t>
      </w:r>
      <w:proofErr w:type="spellStart"/>
      <w:r w:rsidRPr="00993735">
        <w:rPr>
          <w:sz w:val="28"/>
          <w:szCs w:val="28"/>
        </w:rPr>
        <w:t>К.Тинчурина</w:t>
      </w:r>
      <w:proofErr w:type="spellEnd"/>
      <w:r w:rsidRPr="00993735">
        <w:rPr>
          <w:sz w:val="28"/>
          <w:szCs w:val="28"/>
        </w:rPr>
        <w:t xml:space="preserve"> и ряд других.</w:t>
      </w:r>
    </w:p>
    <w:p w:rsidR="00993735" w:rsidRPr="00993735" w:rsidRDefault="00993735" w:rsidP="00993735">
      <w:pPr>
        <w:pStyle w:val="a3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993735">
        <w:rPr>
          <w:sz w:val="28"/>
          <w:szCs w:val="28"/>
        </w:rPr>
        <w:t xml:space="preserve">В 1963–1985 годах Равиль </w:t>
      </w:r>
      <w:proofErr w:type="spellStart"/>
      <w:r w:rsidRPr="00993735">
        <w:rPr>
          <w:sz w:val="28"/>
          <w:szCs w:val="28"/>
        </w:rPr>
        <w:t>Рахимович</w:t>
      </w:r>
      <w:proofErr w:type="spellEnd"/>
      <w:r w:rsidRPr="00993735">
        <w:rPr>
          <w:sz w:val="28"/>
          <w:szCs w:val="28"/>
        </w:rPr>
        <w:t xml:space="preserve"> </w:t>
      </w:r>
      <w:proofErr w:type="spellStart"/>
      <w:r w:rsidRPr="00993735">
        <w:rPr>
          <w:sz w:val="28"/>
          <w:szCs w:val="28"/>
        </w:rPr>
        <w:t>Тумашев</w:t>
      </w:r>
      <w:proofErr w:type="spellEnd"/>
      <w:r w:rsidRPr="00993735">
        <w:rPr>
          <w:sz w:val="28"/>
          <w:szCs w:val="28"/>
        </w:rPr>
        <w:t xml:space="preserve"> работал главным режиссером Татарского республиканского передвижного театра (ныне – Татарский государственный театр драмы и комедии </w:t>
      </w:r>
      <w:proofErr w:type="spellStart"/>
      <w:r w:rsidRPr="00993735">
        <w:rPr>
          <w:sz w:val="28"/>
          <w:szCs w:val="28"/>
        </w:rPr>
        <w:t>им.К.Тинчурина</w:t>
      </w:r>
      <w:proofErr w:type="spellEnd"/>
      <w:r w:rsidRPr="00993735">
        <w:rPr>
          <w:sz w:val="28"/>
          <w:szCs w:val="28"/>
        </w:rPr>
        <w:t>).</w:t>
      </w:r>
    </w:p>
    <w:p w:rsidR="00993735" w:rsidRPr="00993735" w:rsidRDefault="00993735" w:rsidP="00993735">
      <w:pPr>
        <w:pStyle w:val="a3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993735">
        <w:rPr>
          <w:sz w:val="28"/>
          <w:szCs w:val="28"/>
        </w:rPr>
        <w:lastRenderedPageBreak/>
        <w:t xml:space="preserve">За достижения в области театрального искусства в 1966 году ему присвоено почетное звание «Заслуженный деятель искусств ТАССР». За постановку пьес «Судьбы, избранные нами» </w:t>
      </w:r>
      <w:proofErr w:type="spellStart"/>
      <w:r w:rsidRPr="00993735">
        <w:rPr>
          <w:sz w:val="28"/>
          <w:szCs w:val="28"/>
        </w:rPr>
        <w:t>Т.Миннуллина</w:t>
      </w:r>
      <w:proofErr w:type="spellEnd"/>
      <w:r w:rsidRPr="00993735">
        <w:rPr>
          <w:sz w:val="28"/>
          <w:szCs w:val="28"/>
        </w:rPr>
        <w:t xml:space="preserve">, «К нам прилетели соловьи» </w:t>
      </w:r>
      <w:proofErr w:type="spellStart"/>
      <w:r w:rsidRPr="00993735">
        <w:rPr>
          <w:sz w:val="28"/>
          <w:szCs w:val="28"/>
        </w:rPr>
        <w:t>И.Юзеева</w:t>
      </w:r>
      <w:proofErr w:type="spellEnd"/>
      <w:r w:rsidRPr="00993735">
        <w:rPr>
          <w:sz w:val="28"/>
          <w:szCs w:val="28"/>
        </w:rPr>
        <w:t xml:space="preserve"> и «Подсолнухи» </w:t>
      </w:r>
      <w:proofErr w:type="spellStart"/>
      <w:r w:rsidRPr="00993735">
        <w:rPr>
          <w:sz w:val="28"/>
          <w:szCs w:val="28"/>
        </w:rPr>
        <w:t>А.Гилязова</w:t>
      </w:r>
      <w:proofErr w:type="spellEnd"/>
      <w:r w:rsidRPr="00993735">
        <w:rPr>
          <w:sz w:val="28"/>
          <w:szCs w:val="28"/>
        </w:rPr>
        <w:t xml:space="preserve"> в 1976 году </w:t>
      </w:r>
      <w:proofErr w:type="spellStart"/>
      <w:r w:rsidRPr="00993735">
        <w:rPr>
          <w:sz w:val="28"/>
          <w:szCs w:val="28"/>
        </w:rPr>
        <w:t>Р.Тумашеву</w:t>
      </w:r>
      <w:proofErr w:type="spellEnd"/>
      <w:r w:rsidRPr="00993735">
        <w:rPr>
          <w:sz w:val="28"/>
          <w:szCs w:val="28"/>
        </w:rPr>
        <w:t xml:space="preserve"> была присуждена Государственная премия ТАССР имени </w:t>
      </w:r>
      <w:proofErr w:type="spellStart"/>
      <w:r w:rsidRPr="00993735">
        <w:rPr>
          <w:sz w:val="28"/>
          <w:szCs w:val="28"/>
        </w:rPr>
        <w:t>Г.Тукая</w:t>
      </w:r>
      <w:proofErr w:type="spellEnd"/>
      <w:r w:rsidRPr="00993735">
        <w:rPr>
          <w:sz w:val="28"/>
          <w:szCs w:val="28"/>
        </w:rPr>
        <w:t>.</w:t>
      </w:r>
    </w:p>
    <w:p w:rsidR="00993735" w:rsidRPr="00993735" w:rsidRDefault="00993735" w:rsidP="00993735">
      <w:pPr>
        <w:pStyle w:val="a3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993735">
        <w:rPr>
          <w:sz w:val="28"/>
          <w:szCs w:val="28"/>
        </w:rPr>
        <w:t xml:space="preserve">Спектакли, поставленные режиссером в разные годы, такие как «Хаджи эфенди женится» </w:t>
      </w:r>
      <w:proofErr w:type="spellStart"/>
      <w:r w:rsidRPr="00993735">
        <w:rPr>
          <w:sz w:val="28"/>
          <w:szCs w:val="28"/>
        </w:rPr>
        <w:t>Ш.Камала</w:t>
      </w:r>
      <w:proofErr w:type="spellEnd"/>
      <w:r w:rsidRPr="00993735">
        <w:rPr>
          <w:sz w:val="28"/>
          <w:szCs w:val="28"/>
        </w:rPr>
        <w:t xml:space="preserve">, «Мещане» </w:t>
      </w:r>
      <w:proofErr w:type="spellStart"/>
      <w:r w:rsidRPr="00993735">
        <w:rPr>
          <w:sz w:val="28"/>
          <w:szCs w:val="28"/>
        </w:rPr>
        <w:t>М.Горького</w:t>
      </w:r>
      <w:proofErr w:type="spellEnd"/>
      <w:r w:rsidRPr="00993735">
        <w:rPr>
          <w:sz w:val="28"/>
          <w:szCs w:val="28"/>
        </w:rPr>
        <w:t xml:space="preserve">, «Без вины виноватые» </w:t>
      </w:r>
      <w:proofErr w:type="spellStart"/>
      <w:r w:rsidRPr="00993735">
        <w:rPr>
          <w:sz w:val="28"/>
          <w:szCs w:val="28"/>
        </w:rPr>
        <w:t>А.Н.Островского</w:t>
      </w:r>
      <w:proofErr w:type="spellEnd"/>
      <w:r w:rsidRPr="00993735">
        <w:rPr>
          <w:sz w:val="28"/>
          <w:szCs w:val="28"/>
        </w:rPr>
        <w:t xml:space="preserve">, «Много шума из ничего» </w:t>
      </w:r>
      <w:proofErr w:type="spellStart"/>
      <w:r w:rsidRPr="00993735">
        <w:rPr>
          <w:sz w:val="28"/>
          <w:szCs w:val="28"/>
        </w:rPr>
        <w:t>В.Шекспира</w:t>
      </w:r>
      <w:proofErr w:type="spellEnd"/>
      <w:r w:rsidRPr="00993735">
        <w:rPr>
          <w:sz w:val="28"/>
          <w:szCs w:val="28"/>
        </w:rPr>
        <w:t xml:space="preserve">, «Забавный случай» </w:t>
      </w:r>
      <w:proofErr w:type="spellStart"/>
      <w:r w:rsidRPr="00993735">
        <w:rPr>
          <w:sz w:val="28"/>
          <w:szCs w:val="28"/>
        </w:rPr>
        <w:t>К.Гольдони</w:t>
      </w:r>
      <w:proofErr w:type="spellEnd"/>
      <w:r w:rsidRPr="00993735">
        <w:rPr>
          <w:sz w:val="28"/>
          <w:szCs w:val="28"/>
        </w:rPr>
        <w:t xml:space="preserve">, «Молодые сердца» </w:t>
      </w:r>
      <w:proofErr w:type="spellStart"/>
      <w:r w:rsidRPr="00993735">
        <w:rPr>
          <w:sz w:val="28"/>
          <w:szCs w:val="28"/>
        </w:rPr>
        <w:t>Ф.Бурнаша</w:t>
      </w:r>
      <w:proofErr w:type="spellEnd"/>
      <w:r w:rsidRPr="00993735">
        <w:rPr>
          <w:sz w:val="28"/>
          <w:szCs w:val="28"/>
        </w:rPr>
        <w:t>, «</w:t>
      </w:r>
      <w:proofErr w:type="spellStart"/>
      <w:r w:rsidRPr="00993735">
        <w:rPr>
          <w:sz w:val="28"/>
          <w:szCs w:val="28"/>
        </w:rPr>
        <w:t>Шамсикамар</w:t>
      </w:r>
      <w:proofErr w:type="spellEnd"/>
      <w:r w:rsidRPr="00993735">
        <w:rPr>
          <w:sz w:val="28"/>
          <w:szCs w:val="28"/>
        </w:rPr>
        <w:t xml:space="preserve">» </w:t>
      </w:r>
      <w:proofErr w:type="spellStart"/>
      <w:r w:rsidRPr="00993735">
        <w:rPr>
          <w:sz w:val="28"/>
          <w:szCs w:val="28"/>
        </w:rPr>
        <w:t>М.Аблеева</w:t>
      </w:r>
      <w:proofErr w:type="spellEnd"/>
      <w:r w:rsidRPr="00993735">
        <w:rPr>
          <w:sz w:val="28"/>
          <w:szCs w:val="28"/>
        </w:rPr>
        <w:t xml:space="preserve">, «Черноликие» </w:t>
      </w:r>
      <w:proofErr w:type="spellStart"/>
      <w:r w:rsidRPr="00993735">
        <w:rPr>
          <w:sz w:val="28"/>
          <w:szCs w:val="28"/>
        </w:rPr>
        <w:t>М.Гафури</w:t>
      </w:r>
      <w:proofErr w:type="spellEnd"/>
      <w:r w:rsidRPr="00993735">
        <w:rPr>
          <w:sz w:val="28"/>
          <w:szCs w:val="28"/>
        </w:rPr>
        <w:t xml:space="preserve">, «Ходжа </w:t>
      </w:r>
      <w:proofErr w:type="spellStart"/>
      <w:r w:rsidRPr="00993735">
        <w:rPr>
          <w:sz w:val="28"/>
          <w:szCs w:val="28"/>
        </w:rPr>
        <w:t>Насретдин</w:t>
      </w:r>
      <w:proofErr w:type="spellEnd"/>
      <w:r w:rsidRPr="00993735">
        <w:rPr>
          <w:sz w:val="28"/>
          <w:szCs w:val="28"/>
        </w:rPr>
        <w:t xml:space="preserve">» </w:t>
      </w:r>
      <w:proofErr w:type="spellStart"/>
      <w:r w:rsidRPr="00993735">
        <w:rPr>
          <w:sz w:val="28"/>
          <w:szCs w:val="28"/>
        </w:rPr>
        <w:t>Н.Исанбета</w:t>
      </w:r>
      <w:proofErr w:type="spellEnd"/>
      <w:r w:rsidRPr="00993735">
        <w:rPr>
          <w:sz w:val="28"/>
          <w:szCs w:val="28"/>
        </w:rPr>
        <w:t xml:space="preserve">, продемонстрировали высокий профессионализм, художественный вкус и творческий потенциал Равиля </w:t>
      </w:r>
      <w:proofErr w:type="spellStart"/>
      <w:r w:rsidRPr="00993735">
        <w:rPr>
          <w:sz w:val="28"/>
          <w:szCs w:val="28"/>
        </w:rPr>
        <w:t>Рахимовича</w:t>
      </w:r>
      <w:proofErr w:type="spellEnd"/>
      <w:r w:rsidRPr="00993735">
        <w:rPr>
          <w:sz w:val="28"/>
          <w:szCs w:val="28"/>
        </w:rPr>
        <w:t xml:space="preserve"> </w:t>
      </w:r>
      <w:proofErr w:type="spellStart"/>
      <w:r w:rsidRPr="00993735">
        <w:rPr>
          <w:sz w:val="28"/>
          <w:szCs w:val="28"/>
        </w:rPr>
        <w:t>Тумашева</w:t>
      </w:r>
      <w:proofErr w:type="spellEnd"/>
      <w:r w:rsidRPr="00993735">
        <w:rPr>
          <w:sz w:val="28"/>
          <w:szCs w:val="28"/>
        </w:rPr>
        <w:t>.</w:t>
      </w:r>
    </w:p>
    <w:p w:rsidR="00993735" w:rsidRPr="00993735" w:rsidRDefault="00993735" w:rsidP="00993735">
      <w:pPr>
        <w:pStyle w:val="a3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993735">
        <w:rPr>
          <w:sz w:val="28"/>
          <w:szCs w:val="28"/>
        </w:rPr>
        <w:t xml:space="preserve">С 1985 года </w:t>
      </w:r>
      <w:proofErr w:type="spellStart"/>
      <w:r w:rsidRPr="00993735">
        <w:rPr>
          <w:sz w:val="28"/>
          <w:szCs w:val="28"/>
        </w:rPr>
        <w:t>Р.Р.Тумашев</w:t>
      </w:r>
      <w:proofErr w:type="spellEnd"/>
      <w:r w:rsidRPr="00993735">
        <w:rPr>
          <w:sz w:val="28"/>
          <w:szCs w:val="28"/>
        </w:rPr>
        <w:t xml:space="preserve"> начал педагогическую деятельность, на протяжении многих лет преподавал режиссуру и актерское мастерство в Казанском театральном училище и Казанском институте культуры и искусства, руководил литературно-драматическим творчеством студентов факультета русской филологии Казанского государственного педагогического университета.</w:t>
      </w:r>
    </w:p>
    <w:p w:rsidR="00993735" w:rsidRPr="00993735" w:rsidRDefault="00993735" w:rsidP="00993735">
      <w:pPr>
        <w:pStyle w:val="a3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993735">
        <w:rPr>
          <w:sz w:val="28"/>
          <w:szCs w:val="28"/>
        </w:rPr>
        <w:t xml:space="preserve">Равиль </w:t>
      </w:r>
      <w:proofErr w:type="spellStart"/>
      <w:r w:rsidRPr="00993735">
        <w:rPr>
          <w:sz w:val="28"/>
          <w:szCs w:val="28"/>
        </w:rPr>
        <w:t>Рахимович</w:t>
      </w:r>
      <w:proofErr w:type="spellEnd"/>
      <w:r w:rsidRPr="00993735">
        <w:rPr>
          <w:sz w:val="28"/>
          <w:szCs w:val="28"/>
        </w:rPr>
        <w:t xml:space="preserve"> </w:t>
      </w:r>
      <w:proofErr w:type="spellStart"/>
      <w:r w:rsidRPr="00993735">
        <w:rPr>
          <w:sz w:val="28"/>
          <w:szCs w:val="28"/>
        </w:rPr>
        <w:t>Тумашев</w:t>
      </w:r>
      <w:proofErr w:type="spellEnd"/>
      <w:r w:rsidRPr="00993735">
        <w:rPr>
          <w:sz w:val="28"/>
          <w:szCs w:val="28"/>
        </w:rPr>
        <w:t xml:space="preserve"> пользовался высоким авторитетом и уважением в кругу творческой интеллигенции, театрального и педагогического сообщества.</w:t>
      </w:r>
    </w:p>
    <w:p w:rsidR="00993735" w:rsidRPr="00993735" w:rsidRDefault="00993735" w:rsidP="00993735">
      <w:pPr>
        <w:pStyle w:val="a3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993735">
        <w:rPr>
          <w:sz w:val="28"/>
          <w:szCs w:val="28"/>
        </w:rPr>
        <w:t xml:space="preserve">«Светлая память о талантливом режиссере, педагоге, выдающемся человеке навсегда сохранится в наших сердцах», говорится в некрологе, который подписали </w:t>
      </w:r>
      <w:proofErr w:type="spellStart"/>
      <w:r w:rsidRPr="00993735">
        <w:rPr>
          <w:sz w:val="28"/>
          <w:szCs w:val="28"/>
        </w:rPr>
        <w:t>Р.Н.Минниханов</w:t>
      </w:r>
      <w:proofErr w:type="spellEnd"/>
      <w:r w:rsidRPr="00993735">
        <w:rPr>
          <w:sz w:val="28"/>
          <w:szCs w:val="28"/>
        </w:rPr>
        <w:t xml:space="preserve">, </w:t>
      </w:r>
      <w:proofErr w:type="spellStart"/>
      <w:r w:rsidRPr="00993735">
        <w:rPr>
          <w:sz w:val="28"/>
          <w:szCs w:val="28"/>
        </w:rPr>
        <w:t>М.Ш.Шаймиев</w:t>
      </w:r>
      <w:proofErr w:type="spellEnd"/>
      <w:r w:rsidRPr="00993735">
        <w:rPr>
          <w:sz w:val="28"/>
          <w:szCs w:val="28"/>
        </w:rPr>
        <w:t xml:space="preserve">, </w:t>
      </w:r>
      <w:proofErr w:type="spellStart"/>
      <w:r w:rsidRPr="00993735">
        <w:rPr>
          <w:sz w:val="28"/>
          <w:szCs w:val="28"/>
        </w:rPr>
        <w:t>Ф.Х.Мухаметшин</w:t>
      </w:r>
      <w:proofErr w:type="spellEnd"/>
      <w:r w:rsidRPr="00993735">
        <w:rPr>
          <w:sz w:val="28"/>
          <w:szCs w:val="28"/>
        </w:rPr>
        <w:t xml:space="preserve">, </w:t>
      </w:r>
      <w:proofErr w:type="spellStart"/>
      <w:r w:rsidRPr="00993735">
        <w:rPr>
          <w:sz w:val="28"/>
          <w:szCs w:val="28"/>
        </w:rPr>
        <w:t>И.Ш.Халиков</w:t>
      </w:r>
      <w:proofErr w:type="spellEnd"/>
      <w:r w:rsidRPr="00993735">
        <w:rPr>
          <w:sz w:val="28"/>
          <w:szCs w:val="28"/>
        </w:rPr>
        <w:t xml:space="preserve">, </w:t>
      </w:r>
      <w:proofErr w:type="spellStart"/>
      <w:r w:rsidRPr="00993735">
        <w:rPr>
          <w:sz w:val="28"/>
          <w:szCs w:val="28"/>
        </w:rPr>
        <w:t>А.А.Сафаров</w:t>
      </w:r>
      <w:proofErr w:type="spellEnd"/>
      <w:r w:rsidRPr="00993735">
        <w:rPr>
          <w:sz w:val="28"/>
          <w:szCs w:val="28"/>
        </w:rPr>
        <w:t xml:space="preserve">, </w:t>
      </w:r>
      <w:proofErr w:type="spellStart"/>
      <w:r w:rsidRPr="00993735">
        <w:rPr>
          <w:sz w:val="28"/>
          <w:szCs w:val="28"/>
        </w:rPr>
        <w:t>А.М.Сибагатуллин</w:t>
      </w:r>
      <w:proofErr w:type="spellEnd"/>
      <w:r w:rsidRPr="00993735">
        <w:rPr>
          <w:sz w:val="28"/>
          <w:szCs w:val="28"/>
        </w:rPr>
        <w:t xml:space="preserve">, </w:t>
      </w:r>
      <w:proofErr w:type="spellStart"/>
      <w:r w:rsidRPr="00993735">
        <w:rPr>
          <w:sz w:val="28"/>
          <w:szCs w:val="28"/>
        </w:rPr>
        <w:t>Р.И.Валеев</w:t>
      </w:r>
      <w:proofErr w:type="spellEnd"/>
      <w:r w:rsidRPr="00993735">
        <w:rPr>
          <w:sz w:val="28"/>
          <w:szCs w:val="28"/>
        </w:rPr>
        <w:t xml:space="preserve">, </w:t>
      </w:r>
      <w:proofErr w:type="spellStart"/>
      <w:r w:rsidRPr="00993735">
        <w:rPr>
          <w:sz w:val="28"/>
          <w:szCs w:val="28"/>
        </w:rPr>
        <w:t>И.Р.Метшин</w:t>
      </w:r>
      <w:proofErr w:type="spellEnd"/>
      <w:r w:rsidRPr="00993735">
        <w:rPr>
          <w:sz w:val="28"/>
          <w:szCs w:val="28"/>
        </w:rPr>
        <w:t xml:space="preserve">, </w:t>
      </w:r>
      <w:proofErr w:type="spellStart"/>
      <w:r w:rsidRPr="00993735">
        <w:rPr>
          <w:sz w:val="28"/>
          <w:szCs w:val="28"/>
        </w:rPr>
        <w:t>Ф.Р.Бикчантаев</w:t>
      </w:r>
      <w:proofErr w:type="spellEnd"/>
      <w:r w:rsidRPr="00993735">
        <w:rPr>
          <w:sz w:val="28"/>
          <w:szCs w:val="28"/>
        </w:rPr>
        <w:t xml:space="preserve">, </w:t>
      </w:r>
      <w:proofErr w:type="spellStart"/>
      <w:r w:rsidRPr="00993735">
        <w:rPr>
          <w:sz w:val="28"/>
          <w:szCs w:val="28"/>
        </w:rPr>
        <w:t>А.Я.Славутский</w:t>
      </w:r>
      <w:proofErr w:type="spellEnd"/>
      <w:r w:rsidRPr="00993735">
        <w:rPr>
          <w:sz w:val="28"/>
          <w:szCs w:val="28"/>
        </w:rPr>
        <w:t xml:space="preserve">, </w:t>
      </w:r>
      <w:proofErr w:type="spellStart"/>
      <w:r w:rsidRPr="00993735">
        <w:rPr>
          <w:sz w:val="28"/>
          <w:szCs w:val="28"/>
        </w:rPr>
        <w:t>Р.Р.Загидуллин</w:t>
      </w:r>
      <w:proofErr w:type="spellEnd"/>
      <w:r w:rsidRPr="00993735">
        <w:rPr>
          <w:sz w:val="28"/>
          <w:szCs w:val="28"/>
        </w:rPr>
        <w:t xml:space="preserve">, </w:t>
      </w:r>
      <w:proofErr w:type="spellStart"/>
      <w:r w:rsidRPr="00993735">
        <w:rPr>
          <w:sz w:val="28"/>
          <w:szCs w:val="28"/>
        </w:rPr>
        <w:t>Ф.Н.Мусагитов</w:t>
      </w:r>
      <w:proofErr w:type="spellEnd"/>
      <w:r w:rsidRPr="00993735">
        <w:rPr>
          <w:sz w:val="28"/>
          <w:szCs w:val="28"/>
        </w:rPr>
        <w:t xml:space="preserve">, </w:t>
      </w:r>
      <w:proofErr w:type="spellStart"/>
      <w:r w:rsidRPr="00993735">
        <w:rPr>
          <w:sz w:val="28"/>
          <w:szCs w:val="28"/>
        </w:rPr>
        <w:t>И.И.Якупов</w:t>
      </w:r>
      <w:proofErr w:type="spellEnd"/>
      <w:r w:rsidRPr="00993735">
        <w:rPr>
          <w:sz w:val="28"/>
          <w:szCs w:val="28"/>
        </w:rPr>
        <w:t>.</w:t>
      </w:r>
    </w:p>
    <w:p w:rsidR="007A41EF" w:rsidRPr="00993735" w:rsidRDefault="007A41EF" w:rsidP="00993735">
      <w:pPr>
        <w:spacing w:after="0" w:line="276" w:lineRule="auto"/>
        <w:ind w:firstLine="709"/>
        <w:jc w:val="both"/>
        <w:rPr>
          <w:sz w:val="28"/>
          <w:szCs w:val="28"/>
        </w:rPr>
      </w:pPr>
    </w:p>
    <w:sectPr w:rsidR="007A41EF" w:rsidRPr="009937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3735"/>
    <w:rsid w:val="007A41EF"/>
    <w:rsid w:val="00993735"/>
    <w:rsid w:val="00C85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A1FE18-A7FB-4870-AD4B-1462EC12F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937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98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445</Words>
  <Characters>2541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Salima</dc:creator>
  <cp:keywords/>
  <dc:description/>
  <cp:lastModifiedBy>Salima</cp:lastModifiedBy>
  <cp:revision>2</cp:revision>
  <dcterms:created xsi:type="dcterms:W3CDTF">2016-01-03T16:40:00Z</dcterms:created>
  <dcterms:modified xsi:type="dcterms:W3CDTF">2016-01-03T16:43:00Z</dcterms:modified>
</cp:coreProperties>
</file>